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浙江经贸职业技术学院专利申请审批表</w:t>
      </w: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填表日期：</w:t>
      </w:r>
      <w:r>
        <w:rPr>
          <w:rFonts w:hint="eastAsia"/>
          <w:lang w:val="en-US" w:eastAsia="zh-CN"/>
        </w:rPr>
        <w:t xml:space="preserve">       年 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07"/>
        <w:gridCol w:w="1738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专利名称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专利类型</w:t>
            </w:r>
          </w:p>
        </w:tc>
        <w:tc>
          <w:tcPr>
            <w:tcW w:w="670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发明专利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实用新型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外观设计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第一专利权人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其他专利权人</w:t>
            </w:r>
          </w:p>
        </w:tc>
        <w:tc>
          <w:tcPr>
            <w:tcW w:w="670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（若填写，请备注理由）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第一发明人</w:t>
            </w:r>
          </w:p>
        </w:tc>
        <w:tc>
          <w:tcPr>
            <w:tcW w:w="21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所在部门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其他发明人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（如有学生或校外人员，请备注身份）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专利代理公司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专利申请时间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专利内容简介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发明人承诺</w:t>
            </w:r>
          </w:p>
        </w:tc>
        <w:tc>
          <w:tcPr>
            <w:tcW w:w="6703" w:type="dxa"/>
            <w:gridSpan w:val="3"/>
          </w:tcPr>
          <w:p>
            <w:pPr>
              <w:spacing w:before="156" w:beforeLine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本人针对该专利申请作出如下承诺：</w:t>
            </w:r>
          </w:p>
          <w:p>
            <w:pPr>
              <w:numPr>
                <w:ilvl w:val="0"/>
                <w:numId w:val="1"/>
              </w:numPr>
              <w:spacing w:before="93" w:beforeLines="30"/>
              <w:ind w:left="357" w:hanging="3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本人所提供的申请信息及材料真实准确；</w:t>
            </w:r>
          </w:p>
          <w:p>
            <w:pPr>
              <w:numPr>
                <w:ilvl w:val="0"/>
                <w:numId w:val="1"/>
              </w:numPr>
              <w:spacing w:before="93" w:beforeLines="30"/>
              <w:ind w:left="357" w:hanging="3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该专利申请为职务发明，不侵犯他人知识产权；</w:t>
            </w:r>
          </w:p>
          <w:p>
            <w:pPr>
              <w:numPr>
                <w:ilvl w:val="0"/>
                <w:numId w:val="1"/>
              </w:numPr>
              <w:spacing w:before="93" w:beforeLines="30"/>
              <w:ind w:left="357" w:hanging="3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该专利申请内容符合学校保密相关规定；</w:t>
            </w:r>
          </w:p>
          <w:p>
            <w:pPr>
              <w:numPr>
                <w:ilvl w:val="0"/>
                <w:numId w:val="1"/>
              </w:numPr>
              <w:spacing w:before="93" w:beforeLines="30"/>
              <w:ind w:left="357" w:hanging="3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本人服从学校有关知识产权管理的规章制度，如因任何权属纠纷和泄密行为等造成学校财产和名誉损失，本人愿承担经济与法律责任。</w:t>
            </w:r>
          </w:p>
          <w:p>
            <w:pPr>
              <w:numPr>
                <w:ilvl w:val="0"/>
                <w:numId w:val="0"/>
              </w:numPr>
              <w:spacing w:before="93" w:beforeLines="30"/>
              <w:ind w:leftChars="0"/>
              <w:rPr>
                <w:rFonts w:hint="eastAsia"/>
                <w:sz w:val="21"/>
                <w:szCs w:val="21"/>
              </w:rPr>
            </w:pPr>
          </w:p>
          <w:p>
            <w:pPr>
              <w:spacing w:line="160" w:lineRule="exact"/>
              <w:ind w:right="-28" w:firstLine="315" w:firstLineChars="150"/>
              <w:rPr>
                <w:rFonts w:hint="eastAsia"/>
                <w:color w:val="FF0000"/>
                <w:sz w:val="21"/>
                <w:szCs w:val="21"/>
              </w:rPr>
            </w:pPr>
          </w:p>
          <w:p>
            <w:pPr>
              <w:ind w:right="-29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发明人签字：    </w:t>
            </w:r>
          </w:p>
          <w:p>
            <w:pPr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学院（部门）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科研处意见</w:t>
            </w:r>
          </w:p>
        </w:tc>
        <w:tc>
          <w:tcPr>
            <w:tcW w:w="6703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盖章：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注：此表一式两份，专利申报材料需凭此表用印。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EBD"/>
    <w:multiLevelType w:val="multilevel"/>
    <w:tmpl w:val="156D2EB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74E0A"/>
    <w:rsid w:val="0FEE4A5D"/>
    <w:rsid w:val="10BB3576"/>
    <w:rsid w:val="20490C61"/>
    <w:rsid w:val="5C3F5724"/>
    <w:rsid w:val="63D2533A"/>
    <w:rsid w:val="6CC44A1B"/>
    <w:rsid w:val="7A0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</w:style>
  <w:style w:type="character" w:customStyle="1" w:styleId="10">
    <w:name w:val="item-name2"/>
    <w:basedOn w:val="5"/>
    <w:qFormat/>
    <w:uiPriority w:val="0"/>
  </w:style>
  <w:style w:type="character" w:customStyle="1" w:styleId="11">
    <w:name w:val="item-name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2021-04-01T06:01:00Z</dcterms:created>
  <dc:creator>Administrator.USER-20181011IU</dc:creator>
  <cp:lastModifiedBy>池金米</cp:lastModifiedBy>
  <dcterms:modified xsi:type="dcterms:W3CDTF">2023-05-06T03:26:53Z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153425A3A5A8466C8E8627927C8F2A3C</vt:lpwstr>
  </property>
</Properties>
</file>