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附件1</w:t>
      </w:r>
    </w:p>
    <w:p>
      <w:pPr>
        <w:spacing w:beforeLines="50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浙江经贸职业技术学院纵向科研项目经费预算表</w:t>
      </w:r>
    </w:p>
    <w:p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</w:rPr>
        <w:t>项目名称：生鲜农产品冷链流通标准化体系的构建研究——基于大数据视角分析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</w:rPr>
        <w:t>项目编号：2021C35021                 项目来源：浙江省科技厅软科学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</w:rPr>
        <w:t>项目负责人（签字）：</w:t>
      </w:r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</w:rPr>
        <w:t>（金额单位：万元）</w:t>
      </w:r>
    </w:p>
    <w:tbl>
      <w:tblPr>
        <w:tblStyle w:val="5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1.6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.1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1.1</w:t>
            </w: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1.5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2A4E8B"/>
    <w:rsid w:val="00020B6C"/>
    <w:rsid w:val="00083B5E"/>
    <w:rsid w:val="00244AD5"/>
    <w:rsid w:val="0029148A"/>
    <w:rsid w:val="002A4E8B"/>
    <w:rsid w:val="002F07D2"/>
    <w:rsid w:val="007C0D6D"/>
    <w:rsid w:val="00B771FD"/>
    <w:rsid w:val="00C46467"/>
    <w:rsid w:val="00FB4A91"/>
    <w:rsid w:val="0C7A48E8"/>
    <w:rsid w:val="196C5625"/>
    <w:rsid w:val="2F1E6502"/>
    <w:rsid w:val="35F82884"/>
    <w:rsid w:val="3FB56A3D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1"/>
    <w:basedOn w:val="6"/>
    <w:link w:val="3"/>
    <w:qFormat/>
    <w:uiPriority w:val="0"/>
    <w:rPr>
      <w:kern w:val="2"/>
      <w:sz w:val="18"/>
      <w:szCs w:val="18"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9">
    <w:name w:val="页脚 Char"/>
    <w:basedOn w:val="6"/>
    <w:link w:val="3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10">
    <w:name w:val="文档结构图 Char"/>
    <w:basedOn w:val="6"/>
    <w:link w:val="2"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池金米</cp:lastModifiedBy>
  <cp:lastPrinted>2021-09-27T06:32:37Z</cp:lastPrinted>
  <dcterms:modified xsi:type="dcterms:W3CDTF">2021-09-27T06:43:13Z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2350DBFF64974D89978CB27C1785E2C2</vt:lpwstr>
  </property>
</Properties>
</file>