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outlineLvl w:val="1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bidi="ar"/>
        </w:rPr>
        <w:t>附件1</w:t>
      </w:r>
    </w:p>
    <w:p>
      <w:pPr>
        <w:spacing w:before="156" w:beforeLines="50" w:after="156" w:afterLines="50" w:line="400" w:lineRule="exact"/>
        <w:jc w:val="center"/>
        <w:outlineLvl w:val="1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bidi="ar"/>
        </w:rPr>
        <w:t>浙江经贸职业技术学院纵向科研项目经费预算表</w:t>
      </w:r>
    </w:p>
    <w:p>
      <w:pPr>
        <w:spacing w:line="400" w:lineRule="exact"/>
        <w:rPr>
          <w:rFonts w:ascii="仿宋_GB2312" w:eastAsia="仿宋_GB2312" w:cs="仿宋_GB2312"/>
          <w:color w:val="000000"/>
          <w:sz w:val="24"/>
          <w:szCs w:val="20"/>
        </w:rPr>
      </w:pPr>
      <w:r>
        <w:rPr>
          <w:rFonts w:hint="eastAsia" w:ascii="仿宋_GB2312" w:hAnsi="Times New Roman" w:eastAsia="仿宋_GB2312" w:cs="仿宋_GB2312"/>
          <w:color w:val="000000"/>
          <w:sz w:val="24"/>
          <w:szCs w:val="20"/>
          <w:lang w:bidi="ar"/>
        </w:rPr>
        <w:t>项目名称：社属院校助力乡村振兴模式与路径研究</w:t>
      </w:r>
    </w:p>
    <w:p>
      <w:pPr>
        <w:spacing w:line="400" w:lineRule="exact"/>
        <w:rPr>
          <w:rFonts w:ascii="仿宋_GB2312" w:hAnsi="宋体" w:eastAsia="仿宋_GB2312" w:cs="Arial"/>
          <w:color w:val="000000"/>
          <w:kern w:val="0"/>
          <w:sz w:val="24"/>
          <w:szCs w:val="20"/>
        </w:rPr>
      </w:pPr>
      <w:r>
        <w:rPr>
          <w:rFonts w:hint="eastAsia" w:ascii="仿宋_GB2312" w:hAnsi="Times New Roman" w:eastAsia="仿宋_GB2312" w:cs="仿宋_GB2312"/>
          <w:color w:val="000000"/>
          <w:sz w:val="24"/>
          <w:szCs w:val="20"/>
          <w:lang w:bidi="ar"/>
        </w:rPr>
        <w:t>项目编号：2</w:t>
      </w:r>
      <w:r>
        <w:rPr>
          <w:rFonts w:ascii="仿宋_GB2312" w:hAnsi="Times New Roman" w:eastAsia="仿宋_GB2312" w:cs="仿宋_GB2312"/>
          <w:color w:val="000000"/>
          <w:sz w:val="24"/>
          <w:szCs w:val="20"/>
          <w:lang w:bidi="ar"/>
        </w:rPr>
        <w:t>3SSZ09</w:t>
      </w:r>
      <w:r>
        <w:rPr>
          <w:rFonts w:hint="eastAsia" w:ascii="仿宋_GB2312" w:hAnsi="Times New Roman" w:eastAsia="仿宋_GB2312" w:cs="仿宋_GB2312"/>
          <w:color w:val="000000"/>
          <w:sz w:val="24"/>
          <w:szCs w:val="20"/>
          <w:lang w:bidi="ar"/>
        </w:rPr>
        <w:t xml:space="preserve">                 项目来源：浙江经贸职业技术学院</w:t>
      </w:r>
    </w:p>
    <w:p>
      <w:pPr>
        <w:spacing w:line="400" w:lineRule="exact"/>
        <w:rPr>
          <w:rFonts w:ascii="仿宋_GB2312" w:hAnsi="宋体" w:eastAsia="仿宋_GB2312" w:cs="Arial"/>
          <w:color w:val="000000"/>
          <w:kern w:val="0"/>
          <w:sz w:val="24"/>
          <w:szCs w:val="20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bidi="ar"/>
        </w:rPr>
        <w:t>项目负责人（签字）：</w:t>
      </w:r>
    </w:p>
    <w:p>
      <w:pPr>
        <w:spacing w:line="280" w:lineRule="exact"/>
        <w:ind w:firstLine="6120" w:firstLineChars="2550"/>
        <w:rPr>
          <w:rFonts w:ascii="仿宋_GB2312" w:hAnsi="宋体" w:eastAsia="仿宋_GB2312" w:cs="Arial"/>
          <w:color w:val="000000"/>
          <w:kern w:val="0"/>
          <w:sz w:val="24"/>
          <w:szCs w:val="20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bidi="ar"/>
        </w:rPr>
        <w:t>（金额单位：万元）1</w:t>
      </w:r>
      <w:r>
        <w:rPr>
          <w:rFonts w:ascii="仿宋_GB2312" w:hAnsi="宋体" w:eastAsia="仿宋_GB2312" w:cs="Arial"/>
          <w:color w:val="000000"/>
          <w:kern w:val="0"/>
          <w:sz w:val="24"/>
          <w:szCs w:val="20"/>
          <w:lang w:bidi="ar"/>
        </w:rPr>
        <w:t>.5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一、直接费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  <w:t>0.5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hAnsi="宋体" w:eastAsia="仿宋_GB2312" w:cs="Arial"/>
                <w:color w:val="000000"/>
                <w:sz w:val="24"/>
                <w:lang w:bidi="ar"/>
              </w:rPr>
              <w:t>0.47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  <w:t>.32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  <w:t>.21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outlineLvl w:val="0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bidi="ar"/>
              </w:rPr>
              <w:t>二、间接费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hint="default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val="en-US" w:eastAsia="zh-CN"/>
              </w:rPr>
              <w:t>1.5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56" w:beforeLines="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差旅/会议/国际合作交流费测算依据（不超过直接费用10%的，不需要提供预算测算依据）：</w:t>
            </w:r>
          </w:p>
          <w:p>
            <w:pPr>
              <w:widowControl/>
              <w:spacing w:before="156" w:beforeLines="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56" w:beforeLines="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其他支出测算依据：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科研处意见：</w:t>
            </w:r>
          </w:p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exact"/>
              <w:ind w:firstLine="1800" w:firstLineChars="7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财务处意见：</w:t>
            </w:r>
          </w:p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exact"/>
              <w:ind w:firstLine="2280" w:firstLineChars="9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 xml:space="preserve">     （盖章）</w:t>
            </w:r>
          </w:p>
        </w:tc>
      </w:tr>
    </w:tbl>
    <w:p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lYWVmZTIzYThkMDkwNDU5MjliMzFiYWU1MzRiN2IifQ=="/>
  </w:docVars>
  <w:rsids>
    <w:rsidRoot w:val="0013069D"/>
    <w:rsid w:val="0013069D"/>
    <w:rsid w:val="004A0A53"/>
    <w:rsid w:val="00AD306B"/>
    <w:rsid w:val="0C7A48E8"/>
    <w:rsid w:val="25782F2F"/>
    <w:rsid w:val="2F1E6502"/>
    <w:rsid w:val="35F82884"/>
    <w:rsid w:val="45BD22DC"/>
    <w:rsid w:val="54AC37BA"/>
    <w:rsid w:val="62646E01"/>
    <w:rsid w:val="66F76BD2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7">
    <w:name w:val="页脚 字符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500</Characters>
  <Lines>4</Lines>
  <Paragraphs>1</Paragraphs>
  <TotalTime>1</TotalTime>
  <ScaleCrop>false</ScaleCrop>
  <LinksUpToDate>false</LinksUpToDate>
  <CharactersWithSpaces>586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2023-09-18T10:22:00Z</dcterms:created>
  <dc:creator>dell</dc:creator>
  <cp:lastModifiedBy>李杏</cp:lastModifiedBy>
  <dcterms:modified xsi:type="dcterms:W3CDTF">2023-09-19T00:42:03Z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2350DBFF64974D89978CB27C1785E2C2</vt:lpwstr>
  </property>
</Properties>
</file>