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6D7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7706D7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7706D7" w:rsidRDefault="0000000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7075D5">
        <w:rPr>
          <w:rFonts w:ascii="仿宋_GB2312" w:eastAsia="仿宋_GB2312" w:hint="eastAsia"/>
          <w:color w:val="393939"/>
          <w:shd w:val="clear" w:color="auto" w:fill="FFFFFF"/>
        </w:rPr>
        <w:t>浙江省制造业低碳供应链推进机制与契约风险管控研究</w:t>
      </w:r>
    </w:p>
    <w:p w:rsidR="007706D7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7075D5">
        <w:rPr>
          <w:rFonts w:ascii="仿宋_GB2312" w:eastAsia="仿宋_GB2312" w:hint="eastAsia"/>
          <w:color w:val="393939"/>
          <w:shd w:val="clear" w:color="auto" w:fill="FFFFFF"/>
        </w:rPr>
        <w:t>Y202250576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项目来源：</w:t>
      </w:r>
      <w:r w:rsidR="00410EC3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浙江省教育厅</w:t>
      </w:r>
    </w:p>
    <w:p w:rsidR="007706D7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:rsidR="007706D7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7706D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5115E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 w:rsidP="005115E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075D5" w:rsidP="007075D5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.</w:t>
            </w:r>
            <w:r w:rsidR="005115E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075D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075D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D7" w:rsidRDefault="007706D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D7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7706D7" w:rsidRDefault="007706D7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706D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D7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7706D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D7" w:rsidRDefault="0000000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7706D7" w:rsidRDefault="007706D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706D7" w:rsidRDefault="007706D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706D7" w:rsidRDefault="0000000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D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7706D7" w:rsidRDefault="007706D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706D7" w:rsidRDefault="007706D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706D7" w:rsidRDefault="0000000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7706D7" w:rsidRDefault="007706D7"/>
    <w:sectPr w:rsidR="007706D7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1E8" w:rsidRDefault="005041E8" w:rsidP="00AE0172">
      <w:r>
        <w:separator/>
      </w:r>
    </w:p>
  </w:endnote>
  <w:endnote w:type="continuationSeparator" w:id="0">
    <w:p w:rsidR="005041E8" w:rsidRDefault="005041E8" w:rsidP="00A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1E8" w:rsidRDefault="005041E8" w:rsidP="00AE0172">
      <w:r>
        <w:separator/>
      </w:r>
    </w:p>
  </w:footnote>
  <w:footnote w:type="continuationSeparator" w:id="0">
    <w:p w:rsidR="005041E8" w:rsidRDefault="005041E8" w:rsidP="00AE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6D7"/>
    <w:rsid w:val="00410EC3"/>
    <w:rsid w:val="005041E8"/>
    <w:rsid w:val="005115E6"/>
    <w:rsid w:val="007075D5"/>
    <w:rsid w:val="007706D7"/>
    <w:rsid w:val="00AE0172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A478C"/>
  <w15:docId w15:val="{00F1A3AE-25FB-4876-841E-6D2600BA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AE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E01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lingli yang</cp:lastModifiedBy>
  <cp:revision>4</cp:revision>
  <dcterms:created xsi:type="dcterms:W3CDTF">2014-10-29T12:08:00Z</dcterms:created>
  <dcterms:modified xsi:type="dcterms:W3CDTF">2023-03-13T02:06:00Z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