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8D" w:rsidRDefault="006327AA">
      <w:pPr>
        <w:spacing w:line="4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浙江经贸职业技术学院</w:t>
      </w:r>
    </w:p>
    <w:p w:rsidR="00076A8D" w:rsidRDefault="006327AA">
      <w:pPr>
        <w:spacing w:line="40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6"/>
          <w:szCs w:val="36"/>
        </w:rPr>
        <w:t>横向科研项目经费支出预算表</w:t>
      </w:r>
    </w:p>
    <w:p w:rsidR="00076A8D" w:rsidRDefault="006327AA" w:rsidP="00503CC0">
      <w:pPr>
        <w:spacing w:beforeLines="50" w:line="360" w:lineRule="auto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项目名称：</w:t>
      </w:r>
      <w:r w:rsidR="00F05659">
        <w:rPr>
          <w:rFonts w:ascii="仿宋_GB2312" w:eastAsia="仿宋_GB2312" w:hint="eastAsia"/>
          <w:b/>
          <w:sz w:val="24"/>
        </w:rPr>
        <w:t>家庭心理服务</w:t>
      </w:r>
    </w:p>
    <w:p w:rsidR="00076A8D" w:rsidRDefault="006327AA">
      <w:pPr>
        <w:spacing w:line="360" w:lineRule="auto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int="eastAsia"/>
          <w:b/>
          <w:sz w:val="24"/>
        </w:rPr>
        <w:t>所在系部（处室）：</w:t>
      </w:r>
      <w:r w:rsidR="00F05659">
        <w:rPr>
          <w:rFonts w:ascii="仿宋_GB2312" w:eastAsia="仿宋_GB2312" w:hint="eastAsia"/>
          <w:b/>
          <w:sz w:val="24"/>
        </w:rPr>
        <w:t>基础教学部</w:t>
      </w:r>
      <w:r>
        <w:rPr>
          <w:rFonts w:ascii="仿宋_GB2312" w:eastAsia="仿宋_GB2312" w:hint="eastAsia"/>
          <w:b/>
          <w:sz w:val="24"/>
        </w:rPr>
        <w:t xml:space="preserve">   项目负责人：</w:t>
      </w:r>
      <w:r w:rsidR="00F05659">
        <w:rPr>
          <w:rFonts w:ascii="仿宋_GB2312" w:eastAsia="仿宋_GB2312" w:hint="eastAsia"/>
          <w:b/>
          <w:sz w:val="24"/>
        </w:rPr>
        <w:t>王芳</w:t>
      </w:r>
    </w:p>
    <w:tbl>
      <w:tblPr>
        <w:tblStyle w:val="a3"/>
        <w:tblW w:w="8568" w:type="dxa"/>
        <w:jc w:val="center"/>
        <w:tblLayout w:type="fixed"/>
        <w:tblLook w:val="04A0"/>
      </w:tblPr>
      <w:tblGrid>
        <w:gridCol w:w="3224"/>
        <w:gridCol w:w="2830"/>
        <w:gridCol w:w="2514"/>
      </w:tblGrid>
      <w:tr w:rsidR="00076A8D">
        <w:trPr>
          <w:trHeight w:val="626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开支科目</w:t>
            </w:r>
          </w:p>
        </w:tc>
        <w:tc>
          <w:tcPr>
            <w:tcW w:w="2830" w:type="dxa"/>
            <w:vAlign w:val="center"/>
          </w:tcPr>
          <w:p w:rsidR="00076A8D" w:rsidRDefault="006327AA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预算经费总额（万元）</w:t>
            </w:r>
          </w:p>
        </w:tc>
        <w:tc>
          <w:tcPr>
            <w:tcW w:w="2514" w:type="dxa"/>
            <w:vAlign w:val="center"/>
          </w:tcPr>
          <w:p w:rsidR="00076A8D" w:rsidRDefault="006327AA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控制比例</w:t>
            </w: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1.设备费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2.材料费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3.测试化验加工费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440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4.燃料动力费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455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5.差旅费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470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6.会议费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485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7.合作协作研究与交流费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8.交通费</w:t>
            </w:r>
          </w:p>
        </w:tc>
        <w:tc>
          <w:tcPr>
            <w:tcW w:w="2830" w:type="dxa"/>
            <w:vAlign w:val="center"/>
          </w:tcPr>
          <w:p w:rsidR="00076A8D" w:rsidRDefault="006616A8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0.0</w:t>
            </w:r>
            <w:r w:rsidR="005E50D7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498</w:t>
            </w: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965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9.出版/文献/信息传播/知识产权事务费</w:t>
            </w:r>
          </w:p>
        </w:tc>
        <w:tc>
          <w:tcPr>
            <w:tcW w:w="2830" w:type="dxa"/>
            <w:vAlign w:val="center"/>
          </w:tcPr>
          <w:p w:rsidR="00076A8D" w:rsidRDefault="00503CC0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0.1</w:t>
            </w: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10.劳务费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11.专家咨询费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12.劳务报酬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470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13.管理费（税额）</w:t>
            </w:r>
          </w:p>
        </w:tc>
        <w:tc>
          <w:tcPr>
            <w:tcW w:w="2830" w:type="dxa"/>
            <w:vAlign w:val="center"/>
          </w:tcPr>
          <w:p w:rsidR="00076A8D" w:rsidRDefault="00E27056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0.0102</w:t>
            </w: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trHeight w:val="470"/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14.其他支出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 w:rsidR="00076A8D">
        <w:trPr>
          <w:jc w:val="center"/>
        </w:trPr>
        <w:tc>
          <w:tcPr>
            <w:tcW w:w="3224" w:type="dxa"/>
            <w:vAlign w:val="center"/>
          </w:tcPr>
          <w:p w:rsidR="00076A8D" w:rsidRDefault="006327AA">
            <w:pPr>
              <w:spacing w:line="5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2830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:rsidR="00076A8D" w:rsidRDefault="00076A8D">
            <w:pPr>
              <w:spacing w:line="540" w:lineRule="exact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 w:rsidR="00076A8D" w:rsidRDefault="00076A8D">
      <w:bookmarkStart w:id="0" w:name="_GoBack"/>
      <w:bookmarkEnd w:id="0"/>
    </w:p>
    <w:sectPr w:rsidR="00076A8D" w:rsidSect="0007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34" w:rsidRDefault="003F7C34" w:rsidP="00F05659">
      <w:r>
        <w:separator/>
      </w:r>
    </w:p>
  </w:endnote>
  <w:endnote w:type="continuationSeparator" w:id="1">
    <w:p w:rsidR="003F7C34" w:rsidRDefault="003F7C34" w:rsidP="00F0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34" w:rsidRDefault="003F7C34" w:rsidP="00F05659">
      <w:r>
        <w:separator/>
      </w:r>
    </w:p>
  </w:footnote>
  <w:footnote w:type="continuationSeparator" w:id="1">
    <w:p w:rsidR="003F7C34" w:rsidRDefault="003F7C34" w:rsidP="00F05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8055E2"/>
    <w:rsid w:val="00076A8D"/>
    <w:rsid w:val="003F7C34"/>
    <w:rsid w:val="00503CC0"/>
    <w:rsid w:val="005E50D7"/>
    <w:rsid w:val="006327AA"/>
    <w:rsid w:val="006616A8"/>
    <w:rsid w:val="00E27056"/>
    <w:rsid w:val="00EA4DF8"/>
    <w:rsid w:val="00F05659"/>
    <w:rsid w:val="4F004F70"/>
    <w:rsid w:val="50EE167D"/>
    <w:rsid w:val="53D01491"/>
    <w:rsid w:val="548055E2"/>
    <w:rsid w:val="69714489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A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76A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0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5659"/>
    <w:rPr>
      <w:kern w:val="2"/>
      <w:sz w:val="18"/>
      <w:szCs w:val="18"/>
    </w:rPr>
  </w:style>
  <w:style w:type="paragraph" w:styleId="a5">
    <w:name w:val="footer"/>
    <w:basedOn w:val="a"/>
    <w:link w:val="Char0"/>
    <w:rsid w:val="00F0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56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╃→杏﹎杏</dc:creator>
  <cp:lastModifiedBy>HP</cp:lastModifiedBy>
  <cp:revision>6</cp:revision>
  <dcterms:created xsi:type="dcterms:W3CDTF">2018-06-28T02:47:00Z</dcterms:created>
  <dcterms:modified xsi:type="dcterms:W3CDTF">2019-05-17T02:53:00Z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