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EE" w:rsidRDefault="00D577D4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附件1</w:t>
      </w:r>
    </w:p>
    <w:p w:rsidR="008219EE" w:rsidRDefault="00D577D4" w:rsidP="00BB6C18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/>
        </w:rPr>
        <w:t>浙江经贸职业技术学院纵向科研项目经费预算表</w:t>
      </w:r>
    </w:p>
    <w:p w:rsidR="008219EE" w:rsidRDefault="00D577D4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项目名称：</w:t>
      </w:r>
      <w:r w:rsidR="00EC23AC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基于模型融合的浙江省农产品价格预测研究与应用</w:t>
      </w:r>
    </w:p>
    <w:p w:rsidR="008219EE" w:rsidRDefault="00D577D4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项目编号：</w:t>
      </w:r>
      <w:r w:rsidR="00EC23AC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 xml:space="preserve">  21</w:t>
      </w:r>
      <w:r w:rsidR="00EC23AC">
        <w:rPr>
          <w:rFonts w:ascii="仿宋_GB2312" w:eastAsia="仿宋_GB2312" w:hAnsi="Times New Roman" w:cs="仿宋_GB2312"/>
          <w:color w:val="000000"/>
          <w:sz w:val="24"/>
          <w:szCs w:val="20"/>
          <w:lang/>
        </w:rPr>
        <w:t>SSY17</w:t>
      </w:r>
      <w:r w:rsidR="00EC23AC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 xml:space="preserve">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项目来源：</w:t>
      </w:r>
      <w:r w:rsidR="00EC23AC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2021年度浙江省供销社课题</w:t>
      </w:r>
      <w:r w:rsidR="00C43464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研究</w:t>
      </w:r>
      <w:r w:rsidR="00EC23AC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</w:t>
      </w:r>
    </w:p>
    <w:p w:rsidR="008219EE" w:rsidRDefault="00D577D4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项目负责人（签字）：</w:t>
      </w:r>
      <w:r w:rsidR="00BB6C18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胡</w:t>
      </w:r>
      <w:proofErr w:type="gramStart"/>
      <w:r w:rsidR="00BB6C18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坚</w:t>
      </w:r>
      <w:proofErr w:type="gramEnd"/>
    </w:p>
    <w:p w:rsidR="008219EE" w:rsidRDefault="00D577D4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0"/>
        <w:gridCol w:w="3043"/>
        <w:gridCol w:w="333"/>
        <w:gridCol w:w="1417"/>
        <w:gridCol w:w="1417"/>
        <w:gridCol w:w="1284"/>
      </w:tblGrid>
      <w:tr w:rsidR="008219EE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自筹经费</w:t>
            </w:r>
          </w:p>
        </w:tc>
      </w:tr>
      <w:tr w:rsidR="008219EE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jc w:val="lef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一、直接费</w:t>
            </w:r>
          </w:p>
        </w:tc>
      </w:tr>
      <w:tr w:rsidR="008219EE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4、燃料动力费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1）差旅（调查研究等)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EC23A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219EE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219EE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1）出版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2）文献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 w:rsidP="00EC23A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219EE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3）信息传播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219EE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4）知识产权事务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219EE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1）资料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2）数据采集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BB6C18" w:rsidP="00BB6C1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  <w:t>0.1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219EE">
        <w:trPr>
          <w:trHeight w:val="454"/>
          <w:jc w:val="center"/>
        </w:trPr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3）印刷出版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</w:p>
        </w:tc>
      </w:tr>
      <w:tr w:rsidR="008219EE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9、劳务费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EC23A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0.08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  <w:lang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11、其他支出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EC23A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0.07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hRule="exact" w:val="397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jc w:val="left"/>
              <w:outlineLvl w:val="0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0"/>
                <w:lang/>
              </w:rPr>
              <w:t>二、间接费</w:t>
            </w:r>
          </w:p>
        </w:tc>
      </w:tr>
      <w:tr w:rsidR="008219EE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12、激励费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hRule="exact" w:val="397"/>
          <w:jc w:val="center"/>
        </w:trPr>
        <w:tc>
          <w:tcPr>
            <w:tcW w:w="4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D577D4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EC23AC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  <w:t>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EE" w:rsidRDefault="008219EE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hRule="exact" w:val="1733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9EE" w:rsidRDefault="00D577D4" w:rsidP="00BB6C18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lastRenderedPageBreak/>
              <w:t>差旅/会议/国际合作交流费测算依据（不超过直接费用10%的，不需要提供预算测算依据）：</w:t>
            </w:r>
          </w:p>
          <w:p w:rsidR="008219EE" w:rsidRDefault="008219EE" w:rsidP="00BB6C18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219EE">
        <w:trPr>
          <w:trHeight w:hRule="exact" w:val="1970"/>
          <w:jc w:val="center"/>
        </w:trPr>
        <w:tc>
          <w:tcPr>
            <w:tcW w:w="9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9EE" w:rsidRDefault="00D577D4" w:rsidP="00BB6C18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其他支出测算依据：</w:t>
            </w:r>
          </w:p>
        </w:tc>
      </w:tr>
      <w:tr w:rsidR="008219EE">
        <w:trPr>
          <w:trHeight w:hRule="exact" w:val="2056"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9EE" w:rsidRDefault="00D577D4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科研处意见：</w:t>
            </w:r>
          </w:p>
          <w:p w:rsidR="008219EE" w:rsidRDefault="008219EE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219EE" w:rsidRDefault="008219EE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219EE" w:rsidRDefault="00D577D4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9EE" w:rsidRDefault="00D577D4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财务处意见：</w:t>
            </w:r>
          </w:p>
          <w:p w:rsidR="008219EE" w:rsidRDefault="008219EE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219EE" w:rsidRDefault="008219EE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219EE" w:rsidRDefault="00D577D4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（盖章）</w:t>
            </w:r>
          </w:p>
        </w:tc>
      </w:tr>
    </w:tbl>
    <w:p w:rsidR="008219EE" w:rsidRDefault="008219EE"/>
    <w:sectPr w:rsidR="008219EE" w:rsidSect="00BC7F5C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A1" w:rsidRDefault="000C03A1" w:rsidP="00EC23AC">
      <w:r>
        <w:separator/>
      </w:r>
    </w:p>
  </w:endnote>
  <w:endnote w:type="continuationSeparator" w:id="0">
    <w:p w:rsidR="000C03A1" w:rsidRDefault="000C03A1" w:rsidP="00EC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A1" w:rsidRDefault="000C03A1" w:rsidP="00EC23AC">
      <w:r>
        <w:separator/>
      </w:r>
    </w:p>
  </w:footnote>
  <w:footnote w:type="continuationSeparator" w:id="0">
    <w:p w:rsidR="000C03A1" w:rsidRDefault="000C03A1" w:rsidP="00EC2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8219EE"/>
    <w:rsid w:val="000C03A1"/>
    <w:rsid w:val="00176E70"/>
    <w:rsid w:val="004E15A0"/>
    <w:rsid w:val="006F0530"/>
    <w:rsid w:val="008219EE"/>
    <w:rsid w:val="00BB6C18"/>
    <w:rsid w:val="00BC7F5C"/>
    <w:rsid w:val="00C43464"/>
    <w:rsid w:val="00D577D4"/>
    <w:rsid w:val="00EC23AC"/>
    <w:rsid w:val="0C7A48E8"/>
    <w:rsid w:val="2F1E6502"/>
    <w:rsid w:val="35F82884"/>
    <w:rsid w:val="45BD22DC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F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C7F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sid w:val="00BC7F5C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BC7F5C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BC7F5C"/>
    <w:rPr>
      <w:rFonts w:ascii="Calibri" w:hAnsi="Calibri" w:cs="Calibri" w:hint="default"/>
      <w:sz w:val="18"/>
      <w:szCs w:val="18"/>
    </w:rPr>
  </w:style>
  <w:style w:type="paragraph" w:styleId="a4">
    <w:name w:val="header"/>
    <w:basedOn w:val="a"/>
    <w:link w:val="Char0"/>
    <w:rsid w:val="00EC2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C23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李杏</cp:lastModifiedBy>
  <cp:revision>4</cp:revision>
  <cp:lastPrinted>2021-12-13T00:23:00Z</cp:lastPrinted>
  <dcterms:created xsi:type="dcterms:W3CDTF">2021-12-13T00:19:00Z</dcterms:created>
  <dcterms:modified xsi:type="dcterms:W3CDTF">2021-12-13T00:29:00Z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2350DBFF64974D89978CB27C1785E2C2</vt:lpwstr>
  </property>
</Properties>
</file>