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513E">
      <w:pPr>
        <w:pStyle w:val="Default"/>
        <w:jc w:val="center"/>
        <w:rPr>
          <w:rFonts w:ascii="宋体" w:cs="宋体" w:hint="eastAsia"/>
          <w:sz w:val="23"/>
          <w:szCs w:val="23"/>
        </w:rPr>
      </w:pPr>
      <w:r>
        <w:rPr>
          <w:rFonts w:hint="eastAsia"/>
          <w:sz w:val="36"/>
          <w:szCs w:val="36"/>
        </w:rPr>
        <w:t>浙江省高校科研经费使用信息公开一览表</w:t>
      </w:r>
    </w:p>
    <w:p w:rsidR="00000000" w:rsidRDefault="00A9513E">
      <w:pPr>
        <w:rPr>
          <w:rFonts w:hint="eastAsia"/>
        </w:rPr>
      </w:pPr>
      <w:r>
        <w:rPr>
          <w:rFonts w:ascii="宋体" w:cs="宋体" w:hint="eastAsia"/>
          <w:sz w:val="23"/>
          <w:szCs w:val="23"/>
        </w:rPr>
        <w:t>填表人：</w:t>
      </w:r>
      <w:r>
        <w:rPr>
          <w:rFonts w:ascii="宋体" w:cs="宋体"/>
          <w:sz w:val="23"/>
          <w:szCs w:val="23"/>
        </w:rPr>
        <w:t xml:space="preserve"> </w:t>
      </w:r>
      <w:r>
        <w:rPr>
          <w:rFonts w:ascii="宋体" w:cs="宋体" w:hint="eastAsia"/>
          <w:sz w:val="23"/>
          <w:szCs w:val="23"/>
        </w:rPr>
        <w:t xml:space="preserve">  </w:t>
      </w:r>
      <w:r w:rsidR="00D83B89">
        <w:rPr>
          <w:rFonts w:ascii="宋体" w:cs="宋体" w:hint="eastAsia"/>
          <w:sz w:val="23"/>
          <w:szCs w:val="23"/>
        </w:rPr>
        <w:t>刘颖</w:t>
      </w:r>
      <w:r>
        <w:rPr>
          <w:rFonts w:ascii="宋体" w:cs="宋体" w:hint="eastAsia"/>
          <w:sz w:val="23"/>
          <w:szCs w:val="23"/>
        </w:rPr>
        <w:t xml:space="preserve">     </w:t>
      </w:r>
      <w:r w:rsidR="003D5118">
        <w:rPr>
          <w:rFonts w:ascii="宋体" w:cs="宋体" w:hint="eastAsia"/>
          <w:sz w:val="23"/>
          <w:szCs w:val="23"/>
        </w:rPr>
        <w:t xml:space="preserve">                           </w:t>
      </w:r>
      <w:r>
        <w:rPr>
          <w:rFonts w:ascii="宋体" w:cs="宋体" w:hint="eastAsia"/>
          <w:sz w:val="23"/>
          <w:szCs w:val="23"/>
        </w:rPr>
        <w:t>填表日期：</w:t>
      </w:r>
      <w:r w:rsidR="003D5118">
        <w:rPr>
          <w:rFonts w:ascii="宋体" w:cs="宋体" w:hint="eastAsia"/>
          <w:sz w:val="23"/>
          <w:szCs w:val="23"/>
        </w:rPr>
        <w:t>2016</w:t>
      </w:r>
      <w:r>
        <w:rPr>
          <w:rFonts w:ascii="宋体" w:cs="宋体" w:hint="eastAsia"/>
          <w:sz w:val="23"/>
          <w:szCs w:val="23"/>
        </w:rPr>
        <w:t>年</w:t>
      </w:r>
      <w:r w:rsidR="003D5118">
        <w:rPr>
          <w:rFonts w:ascii="宋体" w:cs="宋体" w:hint="eastAsia"/>
          <w:sz w:val="23"/>
          <w:szCs w:val="23"/>
        </w:rPr>
        <w:t>12</w:t>
      </w:r>
      <w:r>
        <w:rPr>
          <w:rFonts w:ascii="宋体" w:cs="宋体"/>
          <w:sz w:val="23"/>
          <w:szCs w:val="23"/>
        </w:rPr>
        <w:t xml:space="preserve"> </w:t>
      </w:r>
      <w:r>
        <w:rPr>
          <w:rFonts w:ascii="宋体" w:cs="宋体" w:hint="eastAsia"/>
          <w:sz w:val="23"/>
          <w:szCs w:val="23"/>
        </w:rPr>
        <w:t>月</w:t>
      </w:r>
      <w:r w:rsidR="003D5118">
        <w:rPr>
          <w:rFonts w:ascii="宋体" w:cs="宋体" w:hint="eastAsia"/>
          <w:sz w:val="23"/>
          <w:szCs w:val="23"/>
        </w:rPr>
        <w:t>20</w:t>
      </w:r>
      <w:r>
        <w:rPr>
          <w:rFonts w:ascii="宋体" w:cs="宋体"/>
          <w:sz w:val="23"/>
          <w:szCs w:val="23"/>
        </w:rPr>
        <w:t xml:space="preserve"> </w:t>
      </w:r>
      <w:r>
        <w:rPr>
          <w:rFonts w:ascii="宋体" w:cs="宋体" w:hint="eastAsia"/>
          <w:sz w:val="23"/>
          <w:szCs w:val="23"/>
        </w:rPr>
        <w:t>日</w:t>
      </w:r>
    </w:p>
    <w:tbl>
      <w:tblPr>
        <w:tblStyle w:val="a4"/>
        <w:tblW w:w="9540" w:type="dxa"/>
        <w:tblInd w:w="-612" w:type="dxa"/>
        <w:tblLayout w:type="fixed"/>
        <w:tblLook w:val="0000"/>
      </w:tblPr>
      <w:tblGrid>
        <w:gridCol w:w="468"/>
        <w:gridCol w:w="1512"/>
        <w:gridCol w:w="1215"/>
        <w:gridCol w:w="765"/>
        <w:gridCol w:w="360"/>
        <w:gridCol w:w="1005"/>
        <w:gridCol w:w="75"/>
        <w:gridCol w:w="540"/>
        <w:gridCol w:w="900"/>
        <w:gridCol w:w="720"/>
        <w:gridCol w:w="360"/>
        <w:gridCol w:w="1620"/>
      </w:tblGrid>
      <w:tr w:rsidR="00000000" w:rsidTr="00041B49">
        <w:tc>
          <w:tcPr>
            <w:tcW w:w="468" w:type="dxa"/>
            <w:vMerge w:val="restart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立项信息</w:t>
            </w:r>
          </w:p>
        </w:tc>
        <w:tc>
          <w:tcPr>
            <w:tcW w:w="1512" w:type="dxa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60" w:type="dxa"/>
            <w:gridSpan w:val="10"/>
          </w:tcPr>
          <w:p w:rsidR="00000000" w:rsidRDefault="003D5118">
            <w:pPr>
              <w:rPr>
                <w:rFonts w:hint="eastAsia"/>
              </w:rPr>
            </w:pPr>
            <w:r w:rsidRPr="003D5118">
              <w:rPr>
                <w:rFonts w:hint="eastAsia"/>
              </w:rPr>
              <w:t>现代职业教育体制下的中高职衔接人才培养模式改革研究</w:t>
            </w:r>
            <w:r w:rsidR="00041B49">
              <w:rPr>
                <w:rFonts w:hint="eastAsia"/>
              </w:rPr>
              <w:t>GX1437</w:t>
            </w:r>
          </w:p>
        </w:tc>
      </w:tr>
      <w:tr w:rsidR="00000000" w:rsidTr="00041B49">
        <w:tc>
          <w:tcPr>
            <w:tcW w:w="468" w:type="dxa"/>
            <w:vMerge/>
          </w:tcPr>
          <w:p w:rsidR="00000000" w:rsidRDefault="00A9513E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立项部门</w:t>
            </w:r>
          </w:p>
        </w:tc>
        <w:tc>
          <w:tcPr>
            <w:tcW w:w="7560" w:type="dxa"/>
            <w:gridSpan w:val="10"/>
          </w:tcPr>
          <w:p w:rsidR="00000000" w:rsidRDefault="003D5118">
            <w:pPr>
              <w:rPr>
                <w:rFonts w:hint="eastAsia"/>
              </w:rPr>
            </w:pPr>
            <w:r>
              <w:rPr>
                <w:rFonts w:hint="eastAsia"/>
              </w:rPr>
              <w:t>全国供销总社</w:t>
            </w:r>
          </w:p>
        </w:tc>
      </w:tr>
      <w:tr w:rsidR="00000000" w:rsidTr="00041B49">
        <w:tc>
          <w:tcPr>
            <w:tcW w:w="468" w:type="dxa"/>
            <w:vMerge/>
          </w:tcPr>
          <w:p w:rsidR="00000000" w:rsidRDefault="00A9513E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实施期限</w:t>
            </w:r>
          </w:p>
        </w:tc>
        <w:tc>
          <w:tcPr>
            <w:tcW w:w="7560" w:type="dxa"/>
            <w:gridSpan w:val="10"/>
          </w:tcPr>
          <w:p w:rsidR="00000000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2014.03</w:t>
            </w:r>
            <w:r w:rsidR="00A9513E">
              <w:rPr>
                <w:rFonts w:hint="eastAsia"/>
              </w:rPr>
              <w:t>至</w:t>
            </w:r>
            <w:r>
              <w:rPr>
                <w:rFonts w:hint="eastAsia"/>
              </w:rPr>
              <w:t>2016.11</w:t>
            </w:r>
          </w:p>
        </w:tc>
      </w:tr>
      <w:tr w:rsidR="00000000" w:rsidTr="00041B49">
        <w:tc>
          <w:tcPr>
            <w:tcW w:w="468" w:type="dxa"/>
            <w:vMerge/>
          </w:tcPr>
          <w:p w:rsidR="00000000" w:rsidRDefault="00A9513E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协作单位</w:t>
            </w:r>
          </w:p>
        </w:tc>
        <w:tc>
          <w:tcPr>
            <w:tcW w:w="7560" w:type="dxa"/>
            <w:gridSpan w:val="10"/>
          </w:tcPr>
          <w:p w:rsidR="00000000" w:rsidRDefault="00A9513E">
            <w:pPr>
              <w:rPr>
                <w:rFonts w:hint="eastAsia"/>
              </w:rPr>
            </w:pPr>
          </w:p>
        </w:tc>
      </w:tr>
      <w:tr w:rsidR="00000000" w:rsidTr="00041B49">
        <w:tc>
          <w:tcPr>
            <w:tcW w:w="468" w:type="dxa"/>
            <w:vMerge/>
          </w:tcPr>
          <w:p w:rsidR="00000000" w:rsidRDefault="00A9513E">
            <w:pPr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项目负责人及课题组成员</w:t>
            </w:r>
          </w:p>
        </w:tc>
        <w:tc>
          <w:tcPr>
            <w:tcW w:w="1215" w:type="dxa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520" w:type="dxa"/>
            <w:gridSpan w:val="4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0" w:type="dxa"/>
            <w:gridSpan w:val="3"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承担任务</w:t>
            </w:r>
          </w:p>
        </w:tc>
      </w:tr>
      <w:tr w:rsidR="00000000" w:rsidTr="00041B49">
        <w:tc>
          <w:tcPr>
            <w:tcW w:w="468" w:type="dxa"/>
            <w:vMerge/>
          </w:tcPr>
          <w:p w:rsidR="00000000" w:rsidRDefault="00A9513E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00000" w:rsidRDefault="00A9513E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000000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颖</w:t>
            </w:r>
          </w:p>
        </w:tc>
        <w:tc>
          <w:tcPr>
            <w:tcW w:w="1125" w:type="dxa"/>
            <w:gridSpan w:val="2"/>
            <w:vAlign w:val="center"/>
          </w:tcPr>
          <w:p w:rsidR="00000000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2520" w:type="dxa"/>
            <w:gridSpan w:val="4"/>
            <w:vAlign w:val="center"/>
          </w:tcPr>
          <w:p w:rsidR="00000000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浙江经贸职业技术学院</w:t>
            </w:r>
          </w:p>
        </w:tc>
        <w:tc>
          <w:tcPr>
            <w:tcW w:w="2700" w:type="dxa"/>
            <w:gridSpan w:val="3"/>
            <w:vAlign w:val="center"/>
          </w:tcPr>
          <w:p w:rsidR="00000000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统筹及结题报告撰写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郭伟刚</w:t>
            </w:r>
          </w:p>
        </w:tc>
        <w:tc>
          <w:tcPr>
            <w:tcW w:w="1125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520" w:type="dxa"/>
            <w:gridSpan w:val="4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浙江经贸职业技术学院</w:t>
            </w:r>
          </w:p>
        </w:tc>
        <w:tc>
          <w:tcPr>
            <w:tcW w:w="2700" w:type="dxa"/>
            <w:gridSpan w:val="3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衔接模式高职段研究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顾鸣镝</w:t>
            </w:r>
          </w:p>
        </w:tc>
        <w:tc>
          <w:tcPr>
            <w:tcW w:w="1125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520" w:type="dxa"/>
            <w:gridSpan w:val="4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浙江经贸职业技术学院</w:t>
            </w:r>
          </w:p>
        </w:tc>
        <w:tc>
          <w:tcPr>
            <w:tcW w:w="2700" w:type="dxa"/>
            <w:gridSpan w:val="3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德双元制本土化研究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何新哲</w:t>
            </w:r>
          </w:p>
        </w:tc>
        <w:tc>
          <w:tcPr>
            <w:tcW w:w="1125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高级教师</w:t>
            </w:r>
          </w:p>
        </w:tc>
        <w:tc>
          <w:tcPr>
            <w:tcW w:w="2520" w:type="dxa"/>
            <w:gridSpan w:val="4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宁波外事学校</w:t>
            </w:r>
          </w:p>
        </w:tc>
        <w:tc>
          <w:tcPr>
            <w:tcW w:w="2700" w:type="dxa"/>
            <w:gridSpan w:val="3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衔接模式中职段研究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徐巧蓉</w:t>
            </w:r>
          </w:p>
        </w:tc>
        <w:tc>
          <w:tcPr>
            <w:tcW w:w="1125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高级教师</w:t>
            </w:r>
          </w:p>
        </w:tc>
        <w:tc>
          <w:tcPr>
            <w:tcW w:w="2520" w:type="dxa"/>
            <w:gridSpan w:val="4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宁波外事学校</w:t>
            </w:r>
          </w:p>
        </w:tc>
        <w:tc>
          <w:tcPr>
            <w:tcW w:w="2700" w:type="dxa"/>
            <w:gridSpan w:val="3"/>
            <w:vAlign w:val="center"/>
          </w:tcPr>
          <w:p w:rsidR="00041B49" w:rsidRPr="00041B49" w:rsidRDefault="00041B49" w:rsidP="000C58CA">
            <w:pPr>
              <w:jc w:val="center"/>
            </w:pPr>
            <w:r w:rsidRPr="00041B49">
              <w:rPr>
                <w:rFonts w:hint="eastAsia"/>
              </w:rPr>
              <w:t>课程衔接中职段研究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经费总额</w:t>
            </w:r>
          </w:p>
        </w:tc>
        <w:tc>
          <w:tcPr>
            <w:tcW w:w="1215" w:type="dxa"/>
            <w:vAlign w:val="center"/>
          </w:tcPr>
          <w:p w:rsidR="00041B49" w:rsidRDefault="00041B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</w:t>
            </w:r>
          </w:p>
        </w:tc>
        <w:tc>
          <w:tcPr>
            <w:tcW w:w="1125" w:type="dxa"/>
            <w:gridSpan w:val="2"/>
            <w:vAlign w:val="center"/>
          </w:tcPr>
          <w:p w:rsidR="00041B49" w:rsidRDefault="00041B49">
            <w:pPr>
              <w:rPr>
                <w:rFonts w:hint="eastAsia"/>
              </w:rPr>
            </w:pPr>
            <w:r>
              <w:rPr>
                <w:rFonts w:hint="eastAsia"/>
              </w:rPr>
              <w:t>其中</w:t>
            </w:r>
          </w:p>
          <w:p w:rsidR="00041B49" w:rsidRDefault="00041B49">
            <w:pPr>
              <w:rPr>
                <w:rFonts w:hint="eastAsia"/>
              </w:rPr>
            </w:pPr>
            <w:r>
              <w:rPr>
                <w:rFonts w:hint="eastAsia"/>
              </w:rPr>
              <w:t>拨款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041B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其他经费来源及金额</w:t>
            </w:r>
          </w:p>
        </w:tc>
        <w:tc>
          <w:tcPr>
            <w:tcW w:w="2700" w:type="dxa"/>
            <w:gridSpan w:val="3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2340" w:type="dxa"/>
            <w:gridSpan w:val="3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材料费</w:t>
            </w:r>
          </w:p>
        </w:tc>
        <w:tc>
          <w:tcPr>
            <w:tcW w:w="2700" w:type="dxa"/>
            <w:gridSpan w:val="3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燃料动力费</w:t>
            </w:r>
          </w:p>
        </w:tc>
        <w:tc>
          <w:tcPr>
            <w:tcW w:w="2700" w:type="dxa"/>
            <w:gridSpan w:val="3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差旅费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会议费</w:t>
            </w:r>
          </w:p>
        </w:tc>
        <w:tc>
          <w:tcPr>
            <w:tcW w:w="2700" w:type="dxa"/>
            <w:gridSpan w:val="3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合作协作研究与交流费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2700" w:type="dxa"/>
            <w:gridSpan w:val="3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4A718F">
            <w:pPr>
              <w:jc w:val="right"/>
            </w:pPr>
            <w:r>
              <w:rPr>
                <w:rFonts w:hint="eastAsia"/>
              </w:rPr>
              <w:t>0.2</w:t>
            </w:r>
            <w:r w:rsidR="00041B49"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2700" w:type="dxa"/>
            <w:gridSpan w:val="3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管理费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2700" w:type="dxa"/>
            <w:gridSpan w:val="3"/>
            <w:vAlign w:val="center"/>
          </w:tcPr>
          <w:p w:rsidR="00041B49" w:rsidRDefault="00041B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 w:val="restart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过程信息</w:t>
            </w: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经费到位情况</w:t>
            </w:r>
          </w:p>
        </w:tc>
        <w:tc>
          <w:tcPr>
            <w:tcW w:w="1215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已拨入</w:t>
            </w:r>
          </w:p>
        </w:tc>
        <w:tc>
          <w:tcPr>
            <w:tcW w:w="1125" w:type="dxa"/>
            <w:gridSpan w:val="2"/>
            <w:vAlign w:val="center"/>
          </w:tcPr>
          <w:p w:rsidR="00041B49" w:rsidRDefault="004A71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41B49">
              <w:rPr>
                <w:rFonts w:hint="eastAsia"/>
              </w:rPr>
              <w:t>万元</w:t>
            </w:r>
          </w:p>
        </w:tc>
        <w:tc>
          <w:tcPr>
            <w:tcW w:w="10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未拨入</w:t>
            </w:r>
          </w:p>
        </w:tc>
        <w:tc>
          <w:tcPr>
            <w:tcW w:w="1440" w:type="dxa"/>
            <w:gridSpan w:val="2"/>
            <w:vAlign w:val="center"/>
          </w:tcPr>
          <w:p w:rsidR="00041B49" w:rsidRDefault="004A71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 w:rsidR="00041B49">
              <w:rPr>
                <w:rFonts w:hint="eastAsia"/>
              </w:rPr>
              <w:t>万元</w:t>
            </w:r>
          </w:p>
        </w:tc>
        <w:tc>
          <w:tcPr>
            <w:tcW w:w="1080" w:type="dxa"/>
            <w:gridSpan w:val="2"/>
          </w:tcPr>
          <w:p w:rsidR="00041B49" w:rsidRDefault="00041B49">
            <w:pPr>
              <w:rPr>
                <w:rFonts w:hint="eastAsia"/>
              </w:rPr>
            </w:pPr>
            <w:r>
              <w:rPr>
                <w:rFonts w:hint="eastAsia"/>
              </w:rPr>
              <w:t>实际经费使用总额</w:t>
            </w:r>
          </w:p>
        </w:tc>
        <w:tc>
          <w:tcPr>
            <w:tcW w:w="1620" w:type="dxa"/>
            <w:vAlign w:val="center"/>
          </w:tcPr>
          <w:p w:rsidR="00041B49" w:rsidRDefault="004A71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41B49">
              <w:rPr>
                <w:rFonts w:hint="eastAsia"/>
              </w:rPr>
              <w:t>万元</w:t>
            </w:r>
          </w:p>
        </w:tc>
      </w:tr>
      <w:tr w:rsidR="00041B49" w:rsidTr="00041B49">
        <w:trPr>
          <w:trHeight w:val="584"/>
        </w:trPr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阶段性成果</w:t>
            </w:r>
          </w:p>
        </w:tc>
        <w:tc>
          <w:tcPr>
            <w:tcW w:w="7560" w:type="dxa"/>
            <w:gridSpan w:val="10"/>
          </w:tcPr>
          <w:p w:rsidR="00041B49" w:rsidRDefault="00041B49">
            <w:pPr>
              <w:rPr>
                <w:rFonts w:hint="eastAsia"/>
              </w:rPr>
            </w:pP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预算支出情况</w:t>
            </w: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1980" w:type="dxa"/>
            <w:gridSpan w:val="4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62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材料费</w:t>
            </w:r>
          </w:p>
        </w:tc>
        <w:tc>
          <w:tcPr>
            <w:tcW w:w="1980" w:type="dxa"/>
            <w:gridSpan w:val="2"/>
          </w:tcPr>
          <w:p w:rsidR="00041B49" w:rsidRDefault="004A718F" w:rsidP="004A718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1980" w:type="dxa"/>
            <w:gridSpan w:val="4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62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燃料动力费</w:t>
            </w:r>
          </w:p>
        </w:tc>
        <w:tc>
          <w:tcPr>
            <w:tcW w:w="1980" w:type="dxa"/>
            <w:gridSpan w:val="2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差旅费</w:t>
            </w:r>
          </w:p>
        </w:tc>
        <w:tc>
          <w:tcPr>
            <w:tcW w:w="1980" w:type="dxa"/>
            <w:gridSpan w:val="4"/>
            <w:vAlign w:val="center"/>
          </w:tcPr>
          <w:p w:rsidR="00041B49" w:rsidRDefault="004A718F">
            <w:pPr>
              <w:jc w:val="right"/>
            </w:pPr>
            <w:r>
              <w:rPr>
                <w:rFonts w:hint="eastAsia"/>
              </w:rPr>
              <w:t>0.3</w:t>
            </w:r>
            <w:r w:rsidR="00041B49">
              <w:rPr>
                <w:rFonts w:hint="eastAsia"/>
              </w:rPr>
              <w:t>万元</w:t>
            </w:r>
          </w:p>
        </w:tc>
        <w:tc>
          <w:tcPr>
            <w:tcW w:w="162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会议费</w:t>
            </w:r>
          </w:p>
        </w:tc>
        <w:tc>
          <w:tcPr>
            <w:tcW w:w="1980" w:type="dxa"/>
            <w:gridSpan w:val="2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合作协作研究与交流费</w:t>
            </w:r>
          </w:p>
        </w:tc>
        <w:tc>
          <w:tcPr>
            <w:tcW w:w="1980" w:type="dxa"/>
            <w:gridSpan w:val="4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62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1980" w:type="dxa"/>
            <w:gridSpan w:val="2"/>
          </w:tcPr>
          <w:p w:rsidR="00041B49" w:rsidRDefault="004A718F">
            <w:pPr>
              <w:jc w:val="right"/>
            </w:pPr>
            <w:r>
              <w:rPr>
                <w:rFonts w:hint="eastAsia"/>
              </w:rPr>
              <w:t>0.12</w:t>
            </w:r>
            <w:r w:rsidR="00041B49"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980" w:type="dxa"/>
            <w:gridSpan w:val="4"/>
            <w:vAlign w:val="center"/>
          </w:tcPr>
          <w:p w:rsidR="00041B49" w:rsidRDefault="004A718F" w:rsidP="004A718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62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管理费</w:t>
            </w:r>
          </w:p>
        </w:tc>
        <w:tc>
          <w:tcPr>
            <w:tcW w:w="1980" w:type="dxa"/>
            <w:gridSpan w:val="4"/>
            <w:vAlign w:val="center"/>
          </w:tcPr>
          <w:p w:rsidR="00041B49" w:rsidRDefault="004A718F">
            <w:pPr>
              <w:jc w:val="right"/>
            </w:pPr>
            <w:r>
              <w:rPr>
                <w:rFonts w:hint="eastAsia"/>
              </w:rPr>
              <w:t>0.08</w:t>
            </w:r>
            <w:r w:rsidR="00041B49">
              <w:rPr>
                <w:rFonts w:hint="eastAsia"/>
              </w:rPr>
              <w:t>万元</w:t>
            </w:r>
          </w:p>
        </w:tc>
        <w:tc>
          <w:tcPr>
            <w:tcW w:w="1620" w:type="dxa"/>
            <w:gridSpan w:val="2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外协费拨出</w:t>
            </w:r>
          </w:p>
        </w:tc>
        <w:tc>
          <w:tcPr>
            <w:tcW w:w="1980" w:type="dxa"/>
            <w:gridSpan w:val="2"/>
          </w:tcPr>
          <w:p w:rsidR="00041B49" w:rsidRDefault="00041B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Merge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41B49" w:rsidRDefault="00041B49">
            <w:pPr>
              <w:jc w:val="right"/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1980" w:type="dxa"/>
            <w:gridSpan w:val="2"/>
          </w:tcPr>
          <w:p w:rsidR="00041B49" w:rsidRDefault="004A71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0.3</w:t>
            </w:r>
            <w:r w:rsidR="00041B49">
              <w:rPr>
                <w:rFonts w:hint="eastAsia"/>
              </w:rPr>
              <w:t>万元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大额设备和材料名称和价格</w:t>
            </w:r>
          </w:p>
        </w:tc>
        <w:tc>
          <w:tcPr>
            <w:tcW w:w="7560" w:type="dxa"/>
            <w:gridSpan w:val="10"/>
            <w:vAlign w:val="center"/>
          </w:tcPr>
          <w:p w:rsidR="00041B49" w:rsidRDefault="00041B49">
            <w:pPr>
              <w:rPr>
                <w:rFonts w:hint="eastAsia"/>
              </w:rPr>
            </w:pPr>
          </w:p>
        </w:tc>
      </w:tr>
      <w:tr w:rsidR="00041B49" w:rsidTr="00041B49">
        <w:tc>
          <w:tcPr>
            <w:tcW w:w="468" w:type="dxa"/>
            <w:vMerge w:val="restart"/>
          </w:tcPr>
          <w:p w:rsidR="00041B49" w:rsidRDefault="00041B49">
            <w:pPr>
              <w:rPr>
                <w:rFonts w:hint="eastAsia"/>
              </w:rPr>
            </w:pPr>
            <w:r>
              <w:rPr>
                <w:rFonts w:hint="eastAsia"/>
              </w:rPr>
              <w:t>结题验收信息</w:t>
            </w: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获得的标志性成果</w:t>
            </w:r>
          </w:p>
        </w:tc>
        <w:tc>
          <w:tcPr>
            <w:tcW w:w="7560" w:type="dxa"/>
            <w:gridSpan w:val="10"/>
            <w:vAlign w:val="center"/>
          </w:tcPr>
          <w:p w:rsidR="00041B49" w:rsidRPr="004A718F" w:rsidRDefault="004A718F" w:rsidP="004A718F">
            <w:pPr>
              <w:rPr>
                <w:rFonts w:hint="eastAsia"/>
              </w:rPr>
            </w:pPr>
            <w:r w:rsidRPr="004A718F">
              <w:rPr>
                <w:rFonts w:hint="eastAsia"/>
              </w:rPr>
              <w:t>“现代职业教育体系下中高职衔接培养模式改革研究”，</w:t>
            </w:r>
            <w:r w:rsidRPr="004A718F">
              <w:rPr>
                <w:rFonts w:hint="eastAsia"/>
              </w:rPr>
              <w:t>1/1</w:t>
            </w:r>
            <w:r w:rsidRPr="004A718F">
              <w:rPr>
                <w:rFonts w:hint="eastAsia"/>
              </w:rPr>
              <w:t>，《现代职业教育》</w:t>
            </w:r>
            <w:r w:rsidRPr="004A718F">
              <w:rPr>
                <w:rFonts w:hint="eastAsia"/>
              </w:rPr>
              <w:t>2016.8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经费结算情况</w:t>
            </w:r>
          </w:p>
        </w:tc>
        <w:tc>
          <w:tcPr>
            <w:tcW w:w="7560" w:type="dxa"/>
            <w:gridSpan w:val="10"/>
          </w:tcPr>
          <w:p w:rsidR="00041B49" w:rsidRDefault="004A718F">
            <w:pPr>
              <w:rPr>
                <w:rFonts w:hint="eastAsia"/>
              </w:rPr>
            </w:pPr>
            <w:r>
              <w:rPr>
                <w:rFonts w:hint="eastAsia"/>
              </w:rPr>
              <w:t>使用完成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1215" w:type="dxa"/>
          </w:tcPr>
          <w:p w:rsidR="00041B49" w:rsidRDefault="004A718F">
            <w:pPr>
              <w:rPr>
                <w:rFonts w:hint="eastAsia"/>
              </w:rPr>
            </w:pPr>
            <w:r>
              <w:rPr>
                <w:rFonts w:hint="eastAsia"/>
              </w:rPr>
              <w:t>2016.12</w:t>
            </w:r>
          </w:p>
        </w:tc>
        <w:tc>
          <w:tcPr>
            <w:tcW w:w="2130" w:type="dxa"/>
            <w:gridSpan w:val="3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验收组织单位</w:t>
            </w:r>
          </w:p>
        </w:tc>
        <w:tc>
          <w:tcPr>
            <w:tcW w:w="4215" w:type="dxa"/>
            <w:gridSpan w:val="6"/>
          </w:tcPr>
          <w:p w:rsidR="00041B49" w:rsidRDefault="004A718F">
            <w:pPr>
              <w:rPr>
                <w:rFonts w:hint="eastAsia"/>
              </w:rPr>
            </w:pPr>
            <w:r>
              <w:rPr>
                <w:rFonts w:hint="eastAsia"/>
              </w:rPr>
              <w:t>科研处</w:t>
            </w: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验收组成员</w:t>
            </w:r>
          </w:p>
        </w:tc>
        <w:tc>
          <w:tcPr>
            <w:tcW w:w="7560" w:type="dxa"/>
            <w:gridSpan w:val="10"/>
          </w:tcPr>
          <w:p w:rsidR="00041B49" w:rsidRDefault="00041B49">
            <w:pPr>
              <w:rPr>
                <w:rFonts w:hint="eastAsia"/>
              </w:rPr>
            </w:pPr>
          </w:p>
        </w:tc>
      </w:tr>
      <w:tr w:rsidR="00041B49" w:rsidTr="00041B49">
        <w:tc>
          <w:tcPr>
            <w:tcW w:w="468" w:type="dxa"/>
            <w:vMerge/>
          </w:tcPr>
          <w:p w:rsidR="00041B49" w:rsidRDefault="00041B49">
            <w:pPr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:rsidR="00041B49" w:rsidRDefault="00041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结题验收意见</w:t>
            </w:r>
          </w:p>
        </w:tc>
        <w:tc>
          <w:tcPr>
            <w:tcW w:w="7560" w:type="dxa"/>
            <w:gridSpan w:val="10"/>
          </w:tcPr>
          <w:p w:rsidR="00041B49" w:rsidRDefault="00041B49">
            <w:pPr>
              <w:rPr>
                <w:rFonts w:hint="eastAsia"/>
              </w:rPr>
            </w:pPr>
          </w:p>
        </w:tc>
      </w:tr>
    </w:tbl>
    <w:p w:rsidR="00A9513E" w:rsidRDefault="00A9513E">
      <w:pPr>
        <w:rPr>
          <w:rFonts w:hint="eastAsia"/>
        </w:rPr>
      </w:pPr>
    </w:p>
    <w:sectPr w:rsidR="00A951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3E" w:rsidRDefault="00A9513E" w:rsidP="00AD5C1F">
      <w:r>
        <w:separator/>
      </w:r>
    </w:p>
  </w:endnote>
  <w:endnote w:type="continuationSeparator" w:id="1">
    <w:p w:rsidR="00A9513E" w:rsidRDefault="00A9513E" w:rsidP="00AD5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宋体-方正超大字符集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3E" w:rsidRDefault="00A9513E" w:rsidP="00AD5C1F">
      <w:r>
        <w:separator/>
      </w:r>
    </w:p>
  </w:footnote>
  <w:footnote w:type="continuationSeparator" w:id="1">
    <w:p w:rsidR="00A9513E" w:rsidRDefault="00A9513E" w:rsidP="00AD5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D67"/>
    <w:rsid w:val="00041B49"/>
    <w:rsid w:val="002C3C68"/>
    <w:rsid w:val="00331881"/>
    <w:rsid w:val="00357398"/>
    <w:rsid w:val="003B5247"/>
    <w:rsid w:val="003D5118"/>
    <w:rsid w:val="00426325"/>
    <w:rsid w:val="00483C46"/>
    <w:rsid w:val="004A718F"/>
    <w:rsid w:val="005137EF"/>
    <w:rsid w:val="00635819"/>
    <w:rsid w:val="006B0E59"/>
    <w:rsid w:val="007D653A"/>
    <w:rsid w:val="00831D67"/>
    <w:rsid w:val="00854E8B"/>
    <w:rsid w:val="009062B2"/>
    <w:rsid w:val="0092711F"/>
    <w:rsid w:val="00955D2C"/>
    <w:rsid w:val="00A25461"/>
    <w:rsid w:val="00A9513E"/>
    <w:rsid w:val="00AD5C1F"/>
    <w:rsid w:val="00D83B89"/>
    <w:rsid w:val="00DF3648"/>
    <w:rsid w:val="00E50C53"/>
    <w:rsid w:val="00E81A3B"/>
    <w:rsid w:val="00E827C5"/>
    <w:rsid w:val="00E865EE"/>
    <w:rsid w:val="00FF257B"/>
    <w:rsid w:val="0B160792"/>
    <w:rsid w:val="7358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D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5C1F"/>
    <w:rPr>
      <w:kern w:val="2"/>
      <w:sz w:val="18"/>
      <w:szCs w:val="18"/>
    </w:rPr>
  </w:style>
  <w:style w:type="paragraph" w:styleId="a6">
    <w:name w:val="footer"/>
    <w:basedOn w:val="a"/>
    <w:link w:val="Char0"/>
    <w:rsid w:val="00AD5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5C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132</Words>
  <Characters>756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Y.</cp:lastModifiedBy>
  <cp:revision>7</cp:revision>
  <cp:lastPrinted>2016-12-08T00:20:00Z</cp:lastPrinted>
  <dcterms:created xsi:type="dcterms:W3CDTF">2016-12-30T03:30:00Z</dcterms:created>
  <dcterms:modified xsi:type="dcterms:W3CDTF">2016-12-30T04:35:00Z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