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BC" w:rsidRDefault="00A53FBC" w:rsidP="00A53FBC">
      <w:pPr>
        <w:snapToGrid w:val="0"/>
        <w:spacing w:line="560" w:lineRule="exact"/>
        <w:rPr>
          <w:rFonts w:eastAsia="黑体"/>
          <w:szCs w:val="32"/>
        </w:rPr>
      </w:pPr>
      <w:r>
        <w:rPr>
          <w:rFonts w:eastAsia="黑体" w:cs="黑体" w:hint="eastAsia"/>
          <w:kern w:val="0"/>
          <w:sz w:val="32"/>
          <w:szCs w:val="32"/>
          <w:lang w:bidi="ar"/>
        </w:rPr>
        <w:t>附件</w:t>
      </w:r>
      <w:r>
        <w:rPr>
          <w:rFonts w:eastAsia="黑体"/>
          <w:kern w:val="0"/>
          <w:sz w:val="32"/>
          <w:szCs w:val="32"/>
          <w:lang w:bidi="ar"/>
        </w:rPr>
        <w:t>2</w:t>
      </w:r>
    </w:p>
    <w:p w:rsidR="00A53FBC" w:rsidRDefault="00A53FBC" w:rsidP="00A53FBC">
      <w:pPr>
        <w:snapToGrid w:val="0"/>
        <w:spacing w:beforeLines="50" w:before="156" w:afterLines="50" w:after="156" w:line="560" w:lineRule="exact"/>
        <w:jc w:val="center"/>
        <w:rPr>
          <w:rFonts w:eastAsia="方正小标宋简体"/>
        </w:rPr>
      </w:pPr>
      <w:bookmarkStart w:id="0" w:name="_GoBack"/>
      <w:r>
        <w:rPr>
          <w:rFonts w:eastAsia="方正小标宋简体" w:hAnsi="方正小标宋简体" w:cs="方正小标宋简体" w:hint="eastAsia"/>
          <w:kern w:val="0"/>
          <w:sz w:val="44"/>
          <w:szCs w:val="44"/>
          <w:lang w:bidi="ar"/>
        </w:rPr>
        <w:t>地方财政支持的</w:t>
      </w:r>
      <w:proofErr w:type="gramStart"/>
      <w:r>
        <w:rPr>
          <w:rFonts w:eastAsia="方正小标宋简体" w:hAnsi="方正小标宋简体" w:cs="方正小标宋简体" w:hint="eastAsia"/>
          <w:kern w:val="0"/>
          <w:sz w:val="44"/>
          <w:szCs w:val="44"/>
          <w:lang w:bidi="ar"/>
        </w:rPr>
        <w:t>第十六批省派个人</w:t>
      </w:r>
      <w:proofErr w:type="gramEnd"/>
      <w:r>
        <w:rPr>
          <w:rFonts w:eastAsia="方正小标宋简体" w:hAnsi="方正小标宋简体" w:cs="方正小标宋简体" w:hint="eastAsia"/>
          <w:kern w:val="0"/>
          <w:sz w:val="44"/>
          <w:szCs w:val="44"/>
          <w:lang w:bidi="ar"/>
        </w:rPr>
        <w:t>科技特派员需求清单</w:t>
      </w:r>
      <w:bookmarkEnd w:id="0"/>
    </w:p>
    <w:p w:rsidR="00A53FBC" w:rsidRDefault="00A53FBC" w:rsidP="00A53FBC">
      <w:pPr>
        <w:pStyle w:val="a5"/>
        <w:widowControl/>
        <w:ind w:left="0" w:firstLineChars="0" w:firstLine="0"/>
        <w:rPr>
          <w:sz w:val="24"/>
        </w:rPr>
      </w:pPr>
    </w:p>
    <w:tbl>
      <w:tblPr>
        <w:tblW w:w="14029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76"/>
        <w:gridCol w:w="1241"/>
        <w:gridCol w:w="1255"/>
        <w:gridCol w:w="4469"/>
        <w:gridCol w:w="1360"/>
        <w:gridCol w:w="1173"/>
        <w:gridCol w:w="1493"/>
        <w:gridCol w:w="920"/>
        <w:gridCol w:w="1542"/>
      </w:tblGrid>
      <w:tr w:rsidR="00A53FBC" w:rsidTr="00C37418">
        <w:trPr>
          <w:trHeight w:val="553"/>
          <w:tblHeader/>
        </w:trPr>
        <w:tc>
          <w:tcPr>
            <w:tcW w:w="7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地方需求</w:t>
            </w:r>
          </w:p>
        </w:tc>
        <w:tc>
          <w:tcPr>
            <w:tcW w:w="64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派出单位填写</w:t>
            </w:r>
          </w:p>
        </w:tc>
      </w:tr>
      <w:tr w:rsidR="00A53FBC" w:rsidTr="00C37418">
        <w:trPr>
          <w:trHeight w:val="553"/>
          <w:tblHeader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县（市、区）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lang w:bidi="ar"/>
              </w:rPr>
              <w:t>派驻乡镇</w:t>
            </w:r>
          </w:p>
          <w:p w:rsidR="00A53FBC" w:rsidRDefault="00A53FBC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（街道）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专业领域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派出单位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lang w:bidi="ar"/>
              </w:rPr>
              <w:t>拟派人</w:t>
            </w:r>
          </w:p>
          <w:p w:rsidR="00A53FBC" w:rsidRDefault="00A53FBC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lang w:bidi="ar"/>
              </w:rPr>
              <w:t>拟派人</w:t>
            </w:r>
          </w:p>
          <w:p w:rsidR="00A53FBC" w:rsidRDefault="00A53FBC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专业领域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电话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rPr>
                <w:rFonts w:ascii="仿宋_GB2312" w:eastAsia="仿宋_GB2312" w:hAnsi="宋体" w:cs="宋体" w:hint="eastAsia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拟派人简介</w:t>
            </w: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余杭区（1）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百丈镇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中草药种苗繁育及栽培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建德市（2）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三都镇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种植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梅城镇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畜牧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乐清市（8）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清江镇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食品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淡溪镇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水果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6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岭底乡</w:t>
            </w:r>
            <w:proofErr w:type="gramEnd"/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林下经济、生态与景观建设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南岳镇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植物保护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8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雁荡镇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农林业种植与景观建设等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9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湖雾镇</w:t>
            </w:r>
            <w:proofErr w:type="gramEnd"/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果树（葡萄）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虹桥镇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种植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11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南塘镇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畜牧业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12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瑞安市（6）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马屿镇</w:t>
            </w:r>
            <w:proofErr w:type="gramEnd"/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马蹄笋及林下经济、林业规划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13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芳庄乡</w:t>
            </w:r>
            <w:proofErr w:type="gramEnd"/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竹子培育和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竹产业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发展（毛竹、绿竹等）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14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高楼镇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15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平阳坑镇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茶叶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16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陶山镇</w:t>
            </w:r>
            <w:proofErr w:type="gramEnd"/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果树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17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湖岭镇</w:t>
            </w:r>
            <w:proofErr w:type="gramEnd"/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粮油经作、农业绿色发展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18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金东区（2）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澧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浦镇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花卉苗木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19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源东乡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桃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育种与栽培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东阳市（1）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画水镇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果桑种植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及加工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21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永康市（3）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现代农业装备高新技术园区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农业装备、现代农业装备与数字农业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22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西城街道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水产、水生生物保护与利用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23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经济开发区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林业工程、林草装备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24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浦江县（3）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黄宅镇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品牌设计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25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虞宅乡</w:t>
            </w:r>
            <w:proofErr w:type="gramEnd"/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香榧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26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杭坪镇</w:t>
            </w:r>
            <w:proofErr w:type="gramEnd"/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花卉（芍药）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27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义乌市（1）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义亭镇</w:t>
            </w:r>
            <w:proofErr w:type="gramEnd"/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养殖智能装备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28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龙游市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（2）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东华街道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食品加工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29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龙洲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街道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lastRenderedPageBreak/>
              <w:t>30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莲都区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（1）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白云街道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食品加工（蜂产品）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缙云县（1）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仙都街道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田园景观、景观作物种植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32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松阳县（5）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西屏街道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工业类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33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水南街道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植物病虫害绿色防控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34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望松街道</w:t>
            </w:r>
            <w:proofErr w:type="gramEnd"/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茶学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eastAsia="仿宋_GB2312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35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古市镇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茶学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36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大东坝镇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旱粮育种与栽培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37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海宁市（3）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黄湾镇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柑橘种植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38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袁花镇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食药用菌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39</w:t>
            </w: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周王庙镇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color w:val="00000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桑蚕养殖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  <w:tr w:rsidR="00A53FBC" w:rsidTr="00C37418">
        <w:trPr>
          <w:trHeight w:val="403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宋体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三门县（1）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蟠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乡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水产养殖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3FBC" w:rsidRDefault="00A53FBC" w:rsidP="00C37418">
            <w:pPr>
              <w:widowControl/>
              <w:snapToGrid w:val="0"/>
              <w:jc w:val="left"/>
              <w:rPr>
                <w:rFonts w:ascii="仿宋_GB2312" w:eastAsia="仿宋_GB2312" w:hAnsi="宋体" w:cs="宋体" w:hint="eastAsia"/>
                <w:sz w:val="24"/>
              </w:rPr>
            </w:pPr>
          </w:p>
        </w:tc>
      </w:tr>
    </w:tbl>
    <w:p w:rsidR="00A53FBC" w:rsidRDefault="00A53FBC" w:rsidP="00A53FBC">
      <w:pPr>
        <w:pStyle w:val="a3"/>
        <w:snapToGrid w:val="0"/>
      </w:pPr>
    </w:p>
    <w:p w:rsidR="00A53FBC" w:rsidRDefault="00A53FBC" w:rsidP="00A53FBC">
      <w:pPr>
        <w:spacing w:line="600" w:lineRule="exact"/>
        <w:rPr>
          <w:rFonts w:eastAsia="仿宋_GB2312"/>
        </w:rPr>
      </w:pPr>
    </w:p>
    <w:p w:rsidR="002F3CC9" w:rsidRDefault="002F3CC9"/>
    <w:sectPr w:rsidR="002F3CC9">
      <w:pgSz w:w="16838" w:h="11906" w:orient="landscape"/>
      <w:pgMar w:top="1588" w:right="2098" w:bottom="1474" w:left="1440" w:header="851" w:footer="113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BC"/>
    <w:rsid w:val="002F3CC9"/>
    <w:rsid w:val="00A5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FBC"/>
    <w:rPr>
      <w:sz w:val="24"/>
    </w:rPr>
  </w:style>
  <w:style w:type="paragraph" w:styleId="a4">
    <w:name w:val="Body Text"/>
    <w:basedOn w:val="a"/>
    <w:link w:val="Char"/>
    <w:uiPriority w:val="99"/>
    <w:semiHidden/>
    <w:unhideWhenUsed/>
    <w:rsid w:val="00A53FBC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A53FBC"/>
    <w:rPr>
      <w:rFonts w:ascii="Times New Roman" w:eastAsia="宋体" w:hAnsi="Times New Roman" w:cs="Times New Roman"/>
      <w:szCs w:val="24"/>
    </w:rPr>
  </w:style>
  <w:style w:type="paragraph" w:styleId="a5">
    <w:name w:val="Body Text First Indent"/>
    <w:basedOn w:val="a4"/>
    <w:next w:val="a"/>
    <w:link w:val="Char0"/>
    <w:uiPriority w:val="99"/>
    <w:unhideWhenUsed/>
    <w:rsid w:val="00A53FBC"/>
    <w:pPr>
      <w:snapToGrid w:val="0"/>
      <w:spacing w:after="0"/>
      <w:ind w:left="226" w:firstLineChars="100" w:firstLine="420"/>
    </w:pPr>
    <w:rPr>
      <w:rFonts w:ascii="宋体" w:hAnsi="宋体" w:hint="eastAsia"/>
      <w:kern w:val="0"/>
      <w:sz w:val="31"/>
      <w:szCs w:val="32"/>
    </w:rPr>
  </w:style>
  <w:style w:type="character" w:customStyle="1" w:styleId="Char0">
    <w:name w:val="正文首行缩进 Char"/>
    <w:basedOn w:val="Char"/>
    <w:link w:val="a5"/>
    <w:uiPriority w:val="99"/>
    <w:rsid w:val="00A53FBC"/>
    <w:rPr>
      <w:rFonts w:ascii="宋体" w:eastAsia="宋体" w:hAnsi="宋体" w:cs="Times New Roman"/>
      <w:kern w:val="0"/>
      <w:sz w:val="31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FBC"/>
    <w:rPr>
      <w:sz w:val="24"/>
    </w:rPr>
  </w:style>
  <w:style w:type="paragraph" w:styleId="a4">
    <w:name w:val="Body Text"/>
    <w:basedOn w:val="a"/>
    <w:link w:val="Char"/>
    <w:uiPriority w:val="99"/>
    <w:semiHidden/>
    <w:unhideWhenUsed/>
    <w:rsid w:val="00A53FBC"/>
    <w:pPr>
      <w:spacing w:after="120"/>
    </w:pPr>
  </w:style>
  <w:style w:type="character" w:customStyle="1" w:styleId="Char">
    <w:name w:val="正文文本 Char"/>
    <w:basedOn w:val="a0"/>
    <w:link w:val="a4"/>
    <w:uiPriority w:val="99"/>
    <w:semiHidden/>
    <w:rsid w:val="00A53FBC"/>
    <w:rPr>
      <w:rFonts w:ascii="Times New Roman" w:eastAsia="宋体" w:hAnsi="Times New Roman" w:cs="Times New Roman"/>
      <w:szCs w:val="24"/>
    </w:rPr>
  </w:style>
  <w:style w:type="paragraph" w:styleId="a5">
    <w:name w:val="Body Text First Indent"/>
    <w:basedOn w:val="a4"/>
    <w:next w:val="a"/>
    <w:link w:val="Char0"/>
    <w:uiPriority w:val="99"/>
    <w:unhideWhenUsed/>
    <w:rsid w:val="00A53FBC"/>
    <w:pPr>
      <w:snapToGrid w:val="0"/>
      <w:spacing w:after="0"/>
      <w:ind w:left="226" w:firstLineChars="100" w:firstLine="420"/>
    </w:pPr>
    <w:rPr>
      <w:rFonts w:ascii="宋体" w:hAnsi="宋体" w:hint="eastAsia"/>
      <w:kern w:val="0"/>
      <w:sz w:val="31"/>
      <w:szCs w:val="32"/>
    </w:rPr>
  </w:style>
  <w:style w:type="character" w:customStyle="1" w:styleId="Char0">
    <w:name w:val="正文首行缩进 Char"/>
    <w:basedOn w:val="Char"/>
    <w:link w:val="a5"/>
    <w:uiPriority w:val="99"/>
    <w:rsid w:val="00A53FBC"/>
    <w:rPr>
      <w:rFonts w:ascii="宋体" w:eastAsia="宋体" w:hAnsi="宋体" w:cs="Times New Roman"/>
      <w:kern w:val="0"/>
      <w:sz w:val="3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2024-06-12T03:37:00Z</dcterms:created>
  <dcterms:modified xsi:type="dcterms:W3CDTF">2024-06-12T03:37:00Z</dcterms:modified>
</cp:coreProperties>
</file>